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E73B2" w14:textId="77777777" w:rsidR="001D23A5" w:rsidRPr="001923C7" w:rsidRDefault="001D23A5" w:rsidP="001A2BB2">
      <w:pPr>
        <w:numPr>
          <w:ilvl w:val="0"/>
          <w:numId w:val="2"/>
        </w:numPr>
        <w:tabs>
          <w:tab w:val="num" w:pos="426"/>
        </w:tabs>
        <w:spacing w:before="240" w:after="0" w:line="240" w:lineRule="auto"/>
        <w:ind w:left="425" w:hanging="425"/>
        <w:jc w:val="both"/>
        <w:rPr>
          <w:rFonts w:ascii="Arial" w:eastAsia="Times New Roman" w:hAnsi="Arial" w:cs="Arial"/>
          <w:bCs/>
          <w:color w:val="000000"/>
          <w:spacing w:val="-3"/>
          <w:lang w:eastAsia="en-AU"/>
        </w:rPr>
      </w:pPr>
      <w:r w:rsidRPr="001923C7">
        <w:rPr>
          <w:rFonts w:ascii="Arial" w:eastAsia="Times New Roman" w:hAnsi="Arial" w:cs="Arial"/>
          <w:bCs/>
          <w:color w:val="000000"/>
          <w:spacing w:val="-3"/>
          <w:lang w:eastAsia="en-AU"/>
        </w:rPr>
        <w:t xml:space="preserve">Parole Board Queensland (the Board) is an independent statutory body that makes decisions about a prisoner’s release into the community under supervision. The Board decide prisoners’ applications for release into the community on parole, and amend, suspend or cancel parole orders for prisoners who have been released to parole. The highest priority in making parole decisions is the safety of the community. </w:t>
      </w:r>
    </w:p>
    <w:p w14:paraId="3BB95705" w14:textId="77777777" w:rsidR="001D23A5" w:rsidRPr="001923C7" w:rsidRDefault="001D23A5" w:rsidP="001A2BB2">
      <w:pPr>
        <w:numPr>
          <w:ilvl w:val="0"/>
          <w:numId w:val="2"/>
        </w:numPr>
        <w:tabs>
          <w:tab w:val="num" w:pos="426"/>
        </w:tabs>
        <w:spacing w:before="240" w:after="0" w:line="240" w:lineRule="auto"/>
        <w:ind w:left="425" w:hanging="425"/>
        <w:jc w:val="both"/>
        <w:rPr>
          <w:rFonts w:ascii="Arial" w:eastAsia="Times New Roman" w:hAnsi="Arial" w:cs="Arial"/>
          <w:color w:val="000000"/>
          <w:lang w:eastAsia="en-AU"/>
        </w:rPr>
      </w:pPr>
      <w:r w:rsidRPr="001923C7">
        <w:rPr>
          <w:rFonts w:ascii="Arial" w:eastAsia="Times New Roman" w:hAnsi="Arial" w:cs="Arial"/>
          <w:color w:val="000000"/>
          <w:lang w:eastAsia="en-AU"/>
        </w:rPr>
        <w:t xml:space="preserve">The </w:t>
      </w:r>
      <w:r w:rsidR="00565ED1" w:rsidRPr="001923C7">
        <w:rPr>
          <w:rFonts w:ascii="Arial" w:eastAsia="Times New Roman" w:hAnsi="Arial" w:cs="Arial"/>
          <w:i/>
          <w:color w:val="000000"/>
          <w:lang w:eastAsia="en-AU"/>
        </w:rPr>
        <w:t xml:space="preserve">Corrective Services </w:t>
      </w:r>
      <w:r w:rsidRPr="001923C7">
        <w:rPr>
          <w:rFonts w:ascii="Arial" w:eastAsia="Times New Roman" w:hAnsi="Arial" w:cs="Arial"/>
          <w:i/>
          <w:color w:val="000000"/>
          <w:lang w:eastAsia="en-AU"/>
        </w:rPr>
        <w:t xml:space="preserve">Act </w:t>
      </w:r>
      <w:r w:rsidR="00565ED1" w:rsidRPr="001923C7">
        <w:rPr>
          <w:rFonts w:ascii="Arial" w:eastAsia="Times New Roman" w:hAnsi="Arial" w:cs="Arial"/>
          <w:i/>
          <w:color w:val="000000"/>
          <w:lang w:eastAsia="en-AU"/>
        </w:rPr>
        <w:t>2006</w:t>
      </w:r>
      <w:r w:rsidR="00565ED1" w:rsidRPr="001923C7">
        <w:rPr>
          <w:rFonts w:ascii="Arial" w:eastAsia="Times New Roman" w:hAnsi="Arial" w:cs="Arial"/>
          <w:color w:val="000000"/>
          <w:lang w:eastAsia="en-AU"/>
        </w:rPr>
        <w:t xml:space="preserve"> </w:t>
      </w:r>
      <w:r w:rsidRPr="001923C7">
        <w:rPr>
          <w:rFonts w:ascii="Arial" w:eastAsia="Times New Roman" w:hAnsi="Arial" w:cs="Arial"/>
          <w:color w:val="000000"/>
          <w:lang w:eastAsia="en-AU"/>
        </w:rPr>
        <w:t>provides that the Board consists of the following members:</w:t>
      </w:r>
    </w:p>
    <w:p w14:paraId="504C2F43" w14:textId="77777777" w:rsidR="001D23A5" w:rsidRPr="001923C7" w:rsidRDefault="001D23A5" w:rsidP="001A2BB2">
      <w:pPr>
        <w:widowControl w:val="0"/>
        <w:numPr>
          <w:ilvl w:val="0"/>
          <w:numId w:val="1"/>
        </w:numPr>
        <w:autoSpaceDE w:val="0"/>
        <w:autoSpaceDN w:val="0"/>
        <w:adjustRightInd w:val="0"/>
        <w:spacing w:before="120" w:after="0" w:line="240" w:lineRule="auto"/>
        <w:ind w:left="850" w:hanging="425"/>
        <w:jc w:val="both"/>
        <w:rPr>
          <w:rFonts w:ascii="Arial" w:eastAsia="Calibri" w:hAnsi="Arial" w:cs="Arial"/>
          <w:lang w:eastAsia="en-AU"/>
        </w:rPr>
      </w:pPr>
      <w:r w:rsidRPr="001923C7">
        <w:rPr>
          <w:rFonts w:ascii="Arial" w:eastAsia="Calibri" w:hAnsi="Arial" w:cs="Arial"/>
          <w:lang w:eastAsia="en-AU"/>
        </w:rPr>
        <w:t>the president;</w:t>
      </w:r>
    </w:p>
    <w:p w14:paraId="15BDEC04" w14:textId="77777777" w:rsidR="001D23A5" w:rsidRPr="001923C7" w:rsidRDefault="001D23A5" w:rsidP="001A2BB2">
      <w:pPr>
        <w:widowControl w:val="0"/>
        <w:numPr>
          <w:ilvl w:val="0"/>
          <w:numId w:val="1"/>
        </w:numPr>
        <w:autoSpaceDE w:val="0"/>
        <w:autoSpaceDN w:val="0"/>
        <w:adjustRightInd w:val="0"/>
        <w:spacing w:before="120" w:after="0" w:line="240" w:lineRule="auto"/>
        <w:ind w:left="850" w:hanging="425"/>
        <w:jc w:val="both"/>
        <w:rPr>
          <w:rFonts w:ascii="Arial" w:eastAsia="Calibri" w:hAnsi="Arial" w:cs="Arial"/>
          <w:lang w:eastAsia="en-AU"/>
        </w:rPr>
      </w:pPr>
      <w:r w:rsidRPr="001923C7">
        <w:rPr>
          <w:rFonts w:ascii="Arial" w:eastAsia="Calibri" w:hAnsi="Arial" w:cs="Arial"/>
          <w:lang w:eastAsia="en-AU"/>
        </w:rPr>
        <w:t>at least one deputy president;</w:t>
      </w:r>
    </w:p>
    <w:p w14:paraId="321424A7" w14:textId="0ADF9EFD" w:rsidR="001D23A5" w:rsidRPr="001923C7" w:rsidRDefault="001D23A5" w:rsidP="001A2BB2">
      <w:pPr>
        <w:widowControl w:val="0"/>
        <w:numPr>
          <w:ilvl w:val="0"/>
          <w:numId w:val="1"/>
        </w:numPr>
        <w:autoSpaceDE w:val="0"/>
        <w:autoSpaceDN w:val="0"/>
        <w:adjustRightInd w:val="0"/>
        <w:spacing w:before="120" w:after="0" w:line="240" w:lineRule="auto"/>
        <w:ind w:left="850" w:hanging="425"/>
        <w:jc w:val="both"/>
        <w:rPr>
          <w:rFonts w:ascii="Arial" w:eastAsia="Calibri" w:hAnsi="Arial" w:cs="Arial"/>
          <w:lang w:eastAsia="en-AU"/>
        </w:rPr>
      </w:pPr>
      <w:r w:rsidRPr="001923C7">
        <w:rPr>
          <w:rFonts w:ascii="Arial" w:eastAsia="Calibri" w:hAnsi="Arial" w:cs="Arial"/>
          <w:lang w:eastAsia="en-AU"/>
        </w:rPr>
        <w:t xml:space="preserve">at least two members (each a professional board member) who have a university or professional qualification that is relevant to the functions of the </w:t>
      </w:r>
      <w:r w:rsidR="003A3D4D" w:rsidRPr="001923C7">
        <w:rPr>
          <w:rFonts w:ascii="Arial" w:eastAsia="Calibri" w:hAnsi="Arial" w:cs="Arial"/>
          <w:lang w:eastAsia="en-AU"/>
        </w:rPr>
        <w:t>Board</w:t>
      </w:r>
      <w:r w:rsidRPr="001923C7">
        <w:rPr>
          <w:rFonts w:ascii="Arial" w:eastAsia="Calibri" w:hAnsi="Arial" w:cs="Arial"/>
          <w:lang w:eastAsia="en-AU"/>
        </w:rPr>
        <w:t>, including, for example, a legal or medical qualification;</w:t>
      </w:r>
    </w:p>
    <w:p w14:paraId="49CEF448" w14:textId="03645C98" w:rsidR="001D23A5" w:rsidRPr="001923C7" w:rsidRDefault="001D23A5" w:rsidP="001A2BB2">
      <w:pPr>
        <w:widowControl w:val="0"/>
        <w:numPr>
          <w:ilvl w:val="0"/>
          <w:numId w:val="1"/>
        </w:numPr>
        <w:autoSpaceDE w:val="0"/>
        <w:autoSpaceDN w:val="0"/>
        <w:adjustRightInd w:val="0"/>
        <w:spacing w:before="120" w:after="0" w:line="240" w:lineRule="auto"/>
        <w:ind w:left="850" w:hanging="425"/>
        <w:jc w:val="both"/>
        <w:rPr>
          <w:rFonts w:ascii="Arial" w:eastAsia="Calibri" w:hAnsi="Arial" w:cs="Arial"/>
          <w:lang w:eastAsia="en-AU"/>
        </w:rPr>
      </w:pPr>
      <w:r w:rsidRPr="001923C7">
        <w:rPr>
          <w:rFonts w:ascii="Arial" w:eastAsia="Calibri" w:hAnsi="Arial" w:cs="Arial"/>
          <w:lang w:eastAsia="en-AU"/>
        </w:rPr>
        <w:t xml:space="preserve">at least one police officer nominated by the </w:t>
      </w:r>
      <w:r w:rsidR="00D237C1" w:rsidRPr="001923C7">
        <w:rPr>
          <w:rFonts w:ascii="Arial" w:eastAsia="Calibri" w:hAnsi="Arial" w:cs="Arial"/>
          <w:lang w:eastAsia="en-AU"/>
        </w:rPr>
        <w:t xml:space="preserve">Commissioner of the Police Service </w:t>
      </w:r>
      <w:r w:rsidRPr="001923C7">
        <w:rPr>
          <w:rFonts w:ascii="Arial" w:eastAsia="Calibri" w:hAnsi="Arial" w:cs="Arial"/>
          <w:lang w:eastAsia="en-AU"/>
        </w:rPr>
        <w:t>(each a police representative);</w:t>
      </w:r>
    </w:p>
    <w:p w14:paraId="237E514A" w14:textId="22CD7618" w:rsidR="001D23A5" w:rsidRPr="001923C7" w:rsidRDefault="001D23A5" w:rsidP="001A2BB2">
      <w:pPr>
        <w:widowControl w:val="0"/>
        <w:numPr>
          <w:ilvl w:val="0"/>
          <w:numId w:val="1"/>
        </w:numPr>
        <w:autoSpaceDE w:val="0"/>
        <w:autoSpaceDN w:val="0"/>
        <w:adjustRightInd w:val="0"/>
        <w:spacing w:before="120" w:after="0" w:line="240" w:lineRule="auto"/>
        <w:ind w:left="850" w:hanging="425"/>
        <w:jc w:val="both"/>
        <w:rPr>
          <w:rFonts w:ascii="Arial" w:eastAsia="Calibri" w:hAnsi="Arial" w:cs="Arial"/>
          <w:lang w:eastAsia="en-AU"/>
        </w:rPr>
      </w:pPr>
      <w:r w:rsidRPr="001923C7">
        <w:rPr>
          <w:rFonts w:ascii="Arial" w:eastAsia="Calibri" w:hAnsi="Arial" w:cs="Arial"/>
          <w:lang w:eastAsia="en-AU"/>
        </w:rPr>
        <w:t xml:space="preserve">at least one public service officer, nominated by the </w:t>
      </w:r>
      <w:r w:rsidR="00D237C1" w:rsidRPr="001923C7">
        <w:rPr>
          <w:rFonts w:ascii="Arial" w:eastAsia="Calibri" w:hAnsi="Arial" w:cs="Arial"/>
          <w:lang w:eastAsia="en-AU"/>
        </w:rPr>
        <w:t>Commissioner of the Queensland Corrective Services</w:t>
      </w:r>
      <w:r w:rsidRPr="001923C7">
        <w:rPr>
          <w:rFonts w:ascii="Arial" w:eastAsia="Calibri" w:hAnsi="Arial" w:cs="Arial"/>
          <w:lang w:eastAsia="en-AU"/>
        </w:rPr>
        <w:t>, who has expertise or experience in probation and parole matters (each a public service representative);</w:t>
      </w:r>
    </w:p>
    <w:p w14:paraId="40014346" w14:textId="77777777" w:rsidR="001D23A5" w:rsidRPr="001923C7" w:rsidRDefault="001D23A5" w:rsidP="001A2BB2">
      <w:pPr>
        <w:widowControl w:val="0"/>
        <w:numPr>
          <w:ilvl w:val="0"/>
          <w:numId w:val="1"/>
        </w:numPr>
        <w:autoSpaceDE w:val="0"/>
        <w:autoSpaceDN w:val="0"/>
        <w:adjustRightInd w:val="0"/>
        <w:spacing w:before="120" w:after="0" w:line="240" w:lineRule="auto"/>
        <w:ind w:left="850" w:hanging="425"/>
        <w:jc w:val="both"/>
        <w:rPr>
          <w:rFonts w:ascii="Arial" w:eastAsia="Calibri" w:hAnsi="Arial" w:cs="Arial"/>
          <w:lang w:eastAsia="en-AU"/>
        </w:rPr>
      </w:pPr>
      <w:r w:rsidRPr="001923C7">
        <w:rPr>
          <w:rFonts w:ascii="Arial" w:eastAsia="Calibri" w:hAnsi="Arial" w:cs="Arial"/>
          <w:lang w:eastAsia="en-AU"/>
        </w:rPr>
        <w:t>the required number of other members (each a community board member), each of whom represents the Queensland community.</w:t>
      </w:r>
    </w:p>
    <w:p w14:paraId="0B7EA189" w14:textId="6EB99B6B" w:rsidR="00106B06" w:rsidRPr="001923C7" w:rsidRDefault="00106B06" w:rsidP="001A2BB2">
      <w:pPr>
        <w:pStyle w:val="ListParagraph"/>
        <w:keepLines/>
        <w:numPr>
          <w:ilvl w:val="0"/>
          <w:numId w:val="2"/>
        </w:numPr>
        <w:spacing w:before="240"/>
        <w:jc w:val="both"/>
        <w:rPr>
          <w:rFonts w:ascii="Arial" w:hAnsi="Arial" w:cs="Arial"/>
          <w:b/>
        </w:rPr>
      </w:pPr>
      <w:r w:rsidRPr="001923C7">
        <w:rPr>
          <w:rFonts w:ascii="Arial" w:hAnsi="Arial" w:cs="Arial"/>
          <w:u w:val="single"/>
        </w:rPr>
        <w:t>Cabinet endorsed</w:t>
      </w:r>
      <w:r w:rsidRPr="001923C7">
        <w:rPr>
          <w:rFonts w:ascii="Arial" w:hAnsi="Arial" w:cs="Arial"/>
        </w:rPr>
        <w:t xml:space="preserve"> </w:t>
      </w:r>
      <w:r w:rsidR="00565ED1" w:rsidRPr="001923C7">
        <w:rPr>
          <w:rFonts w:ascii="Arial" w:hAnsi="Arial" w:cs="Arial"/>
        </w:rPr>
        <w:t xml:space="preserve">Ms </w:t>
      </w:r>
      <w:r w:rsidRPr="001923C7">
        <w:rPr>
          <w:rFonts w:ascii="Arial" w:hAnsi="Arial" w:cs="Arial"/>
        </w:rPr>
        <w:t xml:space="preserve">Carolyn McAnally, </w:t>
      </w:r>
      <w:r w:rsidR="00565ED1" w:rsidRPr="001923C7">
        <w:rPr>
          <w:rFonts w:ascii="Arial" w:hAnsi="Arial" w:cs="Arial"/>
        </w:rPr>
        <w:t xml:space="preserve">Ms </w:t>
      </w:r>
      <w:r w:rsidRPr="001923C7">
        <w:rPr>
          <w:rFonts w:ascii="Arial" w:hAnsi="Arial" w:cs="Arial"/>
        </w:rPr>
        <w:t xml:space="preserve">Simone Healy, </w:t>
      </w:r>
      <w:r w:rsidR="00565ED1" w:rsidRPr="001923C7">
        <w:rPr>
          <w:rFonts w:ascii="Arial" w:hAnsi="Arial" w:cs="Arial"/>
        </w:rPr>
        <w:t xml:space="preserve">Ms </w:t>
      </w:r>
      <w:r w:rsidRPr="001923C7">
        <w:rPr>
          <w:rFonts w:ascii="Arial" w:hAnsi="Arial" w:cs="Arial"/>
        </w:rPr>
        <w:t xml:space="preserve">Tracey Jackson and </w:t>
      </w:r>
      <w:r w:rsidR="002404FD" w:rsidRPr="001923C7">
        <w:rPr>
          <w:rFonts w:ascii="Arial" w:hAnsi="Arial" w:cs="Arial"/>
        </w:rPr>
        <w:t>Mr Dean Clifford-Jones</w:t>
      </w:r>
      <w:r w:rsidRPr="001923C7">
        <w:rPr>
          <w:rFonts w:ascii="Arial" w:hAnsi="Arial" w:cs="Arial"/>
        </w:rPr>
        <w:t xml:space="preserve"> be recommended to Governor in Council for appointment as professional member</w:t>
      </w:r>
      <w:r w:rsidR="007F6246" w:rsidRPr="001923C7">
        <w:rPr>
          <w:rFonts w:ascii="Arial" w:hAnsi="Arial" w:cs="Arial"/>
        </w:rPr>
        <w:t>s</w:t>
      </w:r>
      <w:r w:rsidRPr="001923C7">
        <w:rPr>
          <w:rFonts w:ascii="Arial" w:hAnsi="Arial" w:cs="Arial"/>
        </w:rPr>
        <w:t xml:space="preserve"> to the </w:t>
      </w:r>
      <w:r w:rsidR="00AA3A05">
        <w:rPr>
          <w:rFonts w:ascii="Arial" w:hAnsi="Arial" w:cs="Arial"/>
        </w:rPr>
        <w:t xml:space="preserve">Parole </w:t>
      </w:r>
      <w:r w:rsidRPr="001923C7">
        <w:rPr>
          <w:rFonts w:ascii="Arial" w:hAnsi="Arial" w:cs="Arial"/>
        </w:rPr>
        <w:t>Board</w:t>
      </w:r>
      <w:r w:rsidR="00AA3A05">
        <w:rPr>
          <w:rFonts w:ascii="Arial" w:hAnsi="Arial" w:cs="Arial"/>
        </w:rPr>
        <w:t xml:space="preserve"> Queensland</w:t>
      </w:r>
      <w:r w:rsidRPr="001923C7">
        <w:rPr>
          <w:rFonts w:ascii="Arial" w:hAnsi="Arial" w:cs="Arial"/>
        </w:rPr>
        <w:t xml:space="preserve"> for a term of three years commencing from </w:t>
      </w:r>
      <w:r w:rsidR="00137F89">
        <w:rPr>
          <w:rFonts w:ascii="Arial" w:hAnsi="Arial" w:cs="Arial"/>
        </w:rPr>
        <w:br/>
      </w:r>
      <w:r w:rsidR="007F6246" w:rsidRPr="001923C7">
        <w:rPr>
          <w:rFonts w:ascii="Arial" w:hAnsi="Arial" w:cs="Arial"/>
        </w:rPr>
        <w:t>3 July 2020</w:t>
      </w:r>
      <w:r w:rsidR="00137F89">
        <w:rPr>
          <w:rFonts w:ascii="Arial" w:hAnsi="Arial" w:cs="Arial"/>
        </w:rPr>
        <w:t>.</w:t>
      </w:r>
    </w:p>
    <w:p w14:paraId="1407B4BA" w14:textId="3AACC271" w:rsidR="00106B06" w:rsidRPr="001923C7" w:rsidRDefault="00106B06" w:rsidP="001A2BB2">
      <w:pPr>
        <w:pStyle w:val="ListParagraph"/>
        <w:keepLines/>
        <w:numPr>
          <w:ilvl w:val="0"/>
          <w:numId w:val="2"/>
        </w:numPr>
        <w:spacing w:before="240"/>
        <w:ind w:left="714" w:hanging="357"/>
        <w:jc w:val="both"/>
        <w:rPr>
          <w:rFonts w:ascii="Arial" w:hAnsi="Arial" w:cs="Arial"/>
          <w:b/>
        </w:rPr>
      </w:pPr>
      <w:r w:rsidRPr="001923C7">
        <w:rPr>
          <w:rFonts w:ascii="Arial" w:hAnsi="Arial" w:cs="Arial"/>
          <w:u w:val="single"/>
        </w:rPr>
        <w:t>Cabinet endorsed</w:t>
      </w:r>
      <w:r w:rsidRPr="001923C7">
        <w:rPr>
          <w:rFonts w:ascii="Arial" w:hAnsi="Arial" w:cs="Arial"/>
        </w:rPr>
        <w:t xml:space="preserve"> that the following nominees be recommended to the Governor in Council for appointment as community board members to the </w:t>
      </w:r>
      <w:r w:rsidR="00137F89">
        <w:rPr>
          <w:rFonts w:ascii="Arial" w:hAnsi="Arial" w:cs="Arial"/>
        </w:rPr>
        <w:t xml:space="preserve">Parole </w:t>
      </w:r>
      <w:r w:rsidRPr="001923C7">
        <w:rPr>
          <w:rFonts w:ascii="Arial" w:hAnsi="Arial" w:cs="Arial"/>
        </w:rPr>
        <w:t xml:space="preserve">Board </w:t>
      </w:r>
      <w:r w:rsidR="00137F89">
        <w:rPr>
          <w:rFonts w:ascii="Arial" w:hAnsi="Arial" w:cs="Arial"/>
        </w:rPr>
        <w:t xml:space="preserve">Queensland </w:t>
      </w:r>
      <w:r w:rsidRPr="001923C7">
        <w:rPr>
          <w:rFonts w:ascii="Arial" w:hAnsi="Arial" w:cs="Arial"/>
        </w:rPr>
        <w:t xml:space="preserve">for a term of three years commencing from </w:t>
      </w:r>
      <w:r w:rsidR="007F6246" w:rsidRPr="001923C7">
        <w:rPr>
          <w:rFonts w:ascii="Arial" w:hAnsi="Arial" w:cs="Arial"/>
        </w:rPr>
        <w:t>3 July 2020:</w:t>
      </w:r>
    </w:p>
    <w:p w14:paraId="7E6BD606" w14:textId="77777777" w:rsidR="00442FDB" w:rsidRPr="001923C7" w:rsidRDefault="00442FDB" w:rsidP="001A2BB2">
      <w:pPr>
        <w:spacing w:after="0"/>
        <w:ind w:left="709"/>
        <w:rPr>
          <w:rFonts w:ascii="Arial" w:hAnsi="Arial" w:cs="Arial"/>
        </w:rPr>
      </w:pPr>
    </w:p>
    <w:p w14:paraId="7718318D" w14:textId="14C5AC33" w:rsidR="00442FDB" w:rsidRPr="001923C7" w:rsidRDefault="00442FDB" w:rsidP="001A2BB2">
      <w:pPr>
        <w:spacing w:after="0"/>
        <w:ind w:left="709"/>
        <w:rPr>
          <w:rFonts w:ascii="Arial" w:hAnsi="Arial" w:cs="Arial"/>
        </w:rPr>
        <w:sectPr w:rsidR="00442FDB" w:rsidRPr="001923C7" w:rsidSect="00B57722">
          <w:headerReference w:type="default" r:id="rId11"/>
          <w:type w:val="continuous"/>
          <w:pgSz w:w="11906" w:h="16838" w:code="9"/>
          <w:pgMar w:top="1134" w:right="1134" w:bottom="1134" w:left="1134" w:header="709" w:footer="709" w:gutter="0"/>
          <w:cols w:space="708"/>
          <w:docGrid w:linePitch="360"/>
        </w:sectPr>
      </w:pPr>
    </w:p>
    <w:p w14:paraId="56F47B72" w14:textId="41C2C322" w:rsidR="00D237C1" w:rsidRPr="001923C7" w:rsidRDefault="00D237C1" w:rsidP="001A2BB2">
      <w:pPr>
        <w:spacing w:after="0"/>
        <w:ind w:left="709"/>
        <w:rPr>
          <w:rFonts w:ascii="Arial" w:hAnsi="Arial" w:cs="Arial"/>
        </w:rPr>
      </w:pPr>
      <w:r w:rsidRPr="001923C7">
        <w:rPr>
          <w:rFonts w:ascii="Arial" w:hAnsi="Arial" w:cs="Arial"/>
        </w:rPr>
        <w:t xml:space="preserve">Ms Amanda Doyle </w:t>
      </w:r>
    </w:p>
    <w:p w14:paraId="7C30B660" w14:textId="67C4C285" w:rsidR="00D237C1" w:rsidRPr="001923C7" w:rsidRDefault="00D237C1" w:rsidP="001A2BB2">
      <w:pPr>
        <w:spacing w:after="0"/>
        <w:ind w:left="709"/>
        <w:rPr>
          <w:rFonts w:ascii="Arial" w:hAnsi="Arial" w:cs="Arial"/>
        </w:rPr>
      </w:pPr>
      <w:r w:rsidRPr="001923C7">
        <w:rPr>
          <w:rFonts w:ascii="Arial" w:hAnsi="Arial" w:cs="Arial"/>
        </w:rPr>
        <w:t xml:space="preserve">Mr David Wenitong </w:t>
      </w:r>
    </w:p>
    <w:p w14:paraId="73D18BA4" w14:textId="026759FD" w:rsidR="00D237C1" w:rsidRPr="001923C7" w:rsidRDefault="00D237C1" w:rsidP="001A2BB2">
      <w:pPr>
        <w:spacing w:after="0"/>
        <w:ind w:left="709"/>
        <w:rPr>
          <w:rFonts w:ascii="Arial" w:hAnsi="Arial" w:cs="Arial"/>
        </w:rPr>
      </w:pPr>
      <w:r w:rsidRPr="001923C7">
        <w:rPr>
          <w:rFonts w:ascii="Arial" w:hAnsi="Arial" w:cs="Arial"/>
        </w:rPr>
        <w:t xml:space="preserve">Mr Edward Monaei </w:t>
      </w:r>
    </w:p>
    <w:p w14:paraId="48E6FBB4" w14:textId="51F3E114" w:rsidR="00D237C1" w:rsidRPr="001923C7" w:rsidRDefault="00D237C1" w:rsidP="001A2BB2">
      <w:pPr>
        <w:spacing w:after="0"/>
        <w:ind w:left="709"/>
        <w:rPr>
          <w:rFonts w:ascii="Arial" w:hAnsi="Arial" w:cs="Arial"/>
        </w:rPr>
      </w:pPr>
      <w:r w:rsidRPr="001923C7">
        <w:rPr>
          <w:rFonts w:ascii="Arial" w:hAnsi="Arial" w:cs="Arial"/>
        </w:rPr>
        <w:t xml:space="preserve">Mr Garry Bell </w:t>
      </w:r>
    </w:p>
    <w:p w14:paraId="6052FC3C" w14:textId="140E8F84" w:rsidR="00D237C1" w:rsidRPr="001923C7" w:rsidRDefault="00D237C1" w:rsidP="001A2BB2">
      <w:pPr>
        <w:spacing w:after="0"/>
        <w:ind w:left="709"/>
        <w:rPr>
          <w:rFonts w:ascii="Arial" w:hAnsi="Arial" w:cs="Arial"/>
        </w:rPr>
      </w:pPr>
      <w:r w:rsidRPr="001923C7">
        <w:rPr>
          <w:rFonts w:ascii="Arial" w:hAnsi="Arial" w:cs="Arial"/>
        </w:rPr>
        <w:t xml:space="preserve">Ms Kimina Andersen  </w:t>
      </w:r>
    </w:p>
    <w:p w14:paraId="6AA36D73" w14:textId="0DA47DDE" w:rsidR="00D237C1" w:rsidRPr="001923C7" w:rsidRDefault="00D237C1" w:rsidP="001A2BB2">
      <w:pPr>
        <w:spacing w:after="0"/>
        <w:ind w:left="709" w:right="-306"/>
        <w:rPr>
          <w:rFonts w:ascii="Arial" w:hAnsi="Arial" w:cs="Arial"/>
        </w:rPr>
      </w:pPr>
      <w:r w:rsidRPr="001923C7">
        <w:rPr>
          <w:rFonts w:ascii="Arial" w:hAnsi="Arial" w:cs="Arial"/>
        </w:rPr>
        <w:t xml:space="preserve">Mr Raymond Saunders </w:t>
      </w:r>
    </w:p>
    <w:p w14:paraId="1AAAC4F3" w14:textId="7A7D68FD" w:rsidR="00D237C1" w:rsidRPr="001923C7" w:rsidRDefault="00D237C1" w:rsidP="001A2BB2">
      <w:pPr>
        <w:spacing w:after="0"/>
        <w:ind w:left="709"/>
        <w:rPr>
          <w:rFonts w:ascii="Arial" w:hAnsi="Arial" w:cs="Arial"/>
        </w:rPr>
      </w:pPr>
      <w:r w:rsidRPr="001923C7">
        <w:rPr>
          <w:rFonts w:ascii="Arial" w:hAnsi="Arial" w:cs="Arial"/>
        </w:rPr>
        <w:t xml:space="preserve">Mr Ronald Fogarty </w:t>
      </w:r>
    </w:p>
    <w:p w14:paraId="24524E88" w14:textId="3831ACB8" w:rsidR="00D237C1" w:rsidRPr="001923C7" w:rsidRDefault="00D237C1" w:rsidP="001A2BB2">
      <w:pPr>
        <w:spacing w:after="0"/>
        <w:ind w:left="709"/>
        <w:rPr>
          <w:rFonts w:ascii="Arial" w:hAnsi="Arial" w:cs="Arial"/>
        </w:rPr>
      </w:pPr>
      <w:r w:rsidRPr="001923C7">
        <w:rPr>
          <w:rFonts w:ascii="Arial" w:hAnsi="Arial" w:cs="Arial"/>
        </w:rPr>
        <w:t xml:space="preserve">Ms Tamara Solomon </w:t>
      </w:r>
    </w:p>
    <w:p w14:paraId="049B905A" w14:textId="64BBDD97" w:rsidR="00D237C1" w:rsidRPr="001923C7" w:rsidRDefault="00D237C1" w:rsidP="001A2BB2">
      <w:pPr>
        <w:spacing w:after="0"/>
        <w:ind w:left="709"/>
        <w:rPr>
          <w:rFonts w:ascii="Arial" w:hAnsi="Arial" w:cs="Arial"/>
        </w:rPr>
      </w:pPr>
      <w:r w:rsidRPr="001923C7">
        <w:rPr>
          <w:rFonts w:ascii="Arial" w:hAnsi="Arial" w:cs="Arial"/>
        </w:rPr>
        <w:t xml:space="preserve">Mr William Ivinson  </w:t>
      </w:r>
    </w:p>
    <w:p w14:paraId="5EFD711C" w14:textId="1630E664" w:rsidR="00D237C1" w:rsidRPr="001923C7" w:rsidRDefault="00D237C1" w:rsidP="001A2BB2">
      <w:pPr>
        <w:spacing w:after="0"/>
        <w:ind w:left="709"/>
        <w:rPr>
          <w:rFonts w:ascii="Arial" w:hAnsi="Arial" w:cs="Arial"/>
        </w:rPr>
      </w:pPr>
      <w:r w:rsidRPr="001923C7">
        <w:rPr>
          <w:rFonts w:ascii="Arial" w:hAnsi="Arial" w:cs="Arial"/>
        </w:rPr>
        <w:t>Mr Lincoln Crowley</w:t>
      </w:r>
    </w:p>
    <w:p w14:paraId="7A098765" w14:textId="6D033975" w:rsidR="00D237C1" w:rsidRPr="001923C7" w:rsidRDefault="00D237C1" w:rsidP="001A2BB2">
      <w:pPr>
        <w:spacing w:after="0"/>
        <w:ind w:left="426"/>
        <w:rPr>
          <w:rFonts w:ascii="Arial" w:hAnsi="Arial" w:cs="Arial"/>
        </w:rPr>
      </w:pPr>
      <w:r w:rsidRPr="001923C7">
        <w:rPr>
          <w:rFonts w:ascii="Arial" w:hAnsi="Arial" w:cs="Arial"/>
        </w:rPr>
        <w:t xml:space="preserve">Ms Marjorie Bloor </w:t>
      </w:r>
    </w:p>
    <w:p w14:paraId="5A9C23B4" w14:textId="2FC02103" w:rsidR="00D237C1" w:rsidRPr="001923C7" w:rsidRDefault="00D237C1" w:rsidP="001A2BB2">
      <w:pPr>
        <w:spacing w:after="0"/>
        <w:ind w:left="426"/>
        <w:rPr>
          <w:rFonts w:ascii="Arial" w:hAnsi="Arial" w:cs="Arial"/>
        </w:rPr>
      </w:pPr>
      <w:r w:rsidRPr="001923C7">
        <w:rPr>
          <w:rFonts w:ascii="Arial" w:hAnsi="Arial" w:cs="Arial"/>
        </w:rPr>
        <w:t>Mr Chiu-Hing Chan</w:t>
      </w:r>
    </w:p>
    <w:p w14:paraId="33128D87" w14:textId="78BF2BF4" w:rsidR="00D237C1" w:rsidRPr="001923C7" w:rsidRDefault="00D237C1" w:rsidP="001A2BB2">
      <w:pPr>
        <w:spacing w:after="0"/>
        <w:ind w:left="426"/>
        <w:rPr>
          <w:rFonts w:ascii="Arial" w:hAnsi="Arial" w:cs="Arial"/>
        </w:rPr>
      </w:pPr>
      <w:r w:rsidRPr="001923C7">
        <w:rPr>
          <w:rFonts w:ascii="Arial" w:hAnsi="Arial" w:cs="Arial"/>
        </w:rPr>
        <w:t>Dr Kee Cheung</w:t>
      </w:r>
    </w:p>
    <w:p w14:paraId="69CC456A" w14:textId="590634DD" w:rsidR="00D237C1" w:rsidRPr="001923C7" w:rsidRDefault="00D237C1" w:rsidP="001A2BB2">
      <w:pPr>
        <w:spacing w:after="0"/>
        <w:ind w:left="426"/>
        <w:rPr>
          <w:rFonts w:ascii="Arial" w:hAnsi="Arial" w:cs="Arial"/>
        </w:rPr>
      </w:pPr>
      <w:r w:rsidRPr="001923C7">
        <w:rPr>
          <w:rFonts w:ascii="Arial" w:hAnsi="Arial" w:cs="Arial"/>
        </w:rPr>
        <w:t>Ms Jennifer Cullen</w:t>
      </w:r>
    </w:p>
    <w:p w14:paraId="5C8FD763" w14:textId="5E26DAA0" w:rsidR="00D237C1" w:rsidRPr="001923C7" w:rsidRDefault="00D237C1" w:rsidP="001A2BB2">
      <w:pPr>
        <w:spacing w:after="0"/>
        <w:ind w:left="426"/>
        <w:rPr>
          <w:rFonts w:ascii="Arial" w:hAnsi="Arial" w:cs="Arial"/>
        </w:rPr>
      </w:pPr>
      <w:r w:rsidRPr="001923C7">
        <w:rPr>
          <w:rFonts w:ascii="Arial" w:hAnsi="Arial" w:cs="Arial"/>
        </w:rPr>
        <w:t>Ms Nicole Cullen</w:t>
      </w:r>
    </w:p>
    <w:p w14:paraId="1546CFAD" w14:textId="139E0BE3" w:rsidR="00D237C1" w:rsidRPr="001923C7" w:rsidRDefault="00D237C1" w:rsidP="001A2BB2">
      <w:pPr>
        <w:spacing w:after="0"/>
        <w:ind w:left="426"/>
        <w:rPr>
          <w:rFonts w:ascii="Arial" w:hAnsi="Arial" w:cs="Arial"/>
        </w:rPr>
      </w:pPr>
      <w:r w:rsidRPr="001923C7">
        <w:rPr>
          <w:rFonts w:ascii="Arial" w:hAnsi="Arial" w:cs="Arial"/>
        </w:rPr>
        <w:t xml:space="preserve">Dr Colin Dillon AM APM </w:t>
      </w:r>
    </w:p>
    <w:p w14:paraId="5899EA1A" w14:textId="313ABC30" w:rsidR="00D237C1" w:rsidRPr="001923C7" w:rsidRDefault="00D237C1" w:rsidP="001A2BB2">
      <w:pPr>
        <w:spacing w:after="0"/>
        <w:ind w:left="426"/>
        <w:rPr>
          <w:rFonts w:ascii="Arial" w:hAnsi="Arial" w:cs="Arial"/>
        </w:rPr>
      </w:pPr>
      <w:r w:rsidRPr="001923C7">
        <w:rPr>
          <w:rFonts w:ascii="Arial" w:hAnsi="Arial" w:cs="Arial"/>
        </w:rPr>
        <w:t>Ms Jo-Anne Fitchett</w:t>
      </w:r>
    </w:p>
    <w:p w14:paraId="352A7ECE" w14:textId="3552442C" w:rsidR="00D237C1" w:rsidRPr="001923C7" w:rsidRDefault="00D237C1" w:rsidP="001A2BB2">
      <w:pPr>
        <w:spacing w:after="0"/>
        <w:ind w:left="426"/>
        <w:rPr>
          <w:rFonts w:ascii="Arial" w:hAnsi="Arial" w:cs="Arial"/>
        </w:rPr>
      </w:pPr>
      <w:r w:rsidRPr="001923C7">
        <w:rPr>
          <w:rFonts w:ascii="Arial" w:hAnsi="Arial" w:cs="Arial"/>
        </w:rPr>
        <w:t>Ms Simone Jackson</w:t>
      </w:r>
    </w:p>
    <w:p w14:paraId="3A4F71DD" w14:textId="300E1172" w:rsidR="00D237C1" w:rsidRPr="001923C7" w:rsidRDefault="00D237C1" w:rsidP="001A2BB2">
      <w:pPr>
        <w:spacing w:after="0"/>
        <w:ind w:left="426"/>
        <w:rPr>
          <w:rFonts w:ascii="Arial" w:hAnsi="Arial" w:cs="Arial"/>
        </w:rPr>
      </w:pPr>
      <w:r w:rsidRPr="001923C7">
        <w:rPr>
          <w:rFonts w:ascii="Arial" w:hAnsi="Arial" w:cs="Arial"/>
        </w:rPr>
        <w:t>Ms Jocelyn Manique</w:t>
      </w:r>
    </w:p>
    <w:p w14:paraId="14CFFAA3" w14:textId="26C00481" w:rsidR="00D237C1" w:rsidRPr="001923C7" w:rsidRDefault="00D237C1" w:rsidP="001A2BB2">
      <w:pPr>
        <w:spacing w:after="0"/>
        <w:ind w:left="426"/>
        <w:rPr>
          <w:rFonts w:ascii="Arial" w:hAnsi="Arial" w:cs="Arial"/>
        </w:rPr>
      </w:pPr>
      <w:r w:rsidRPr="001923C7">
        <w:rPr>
          <w:rFonts w:ascii="Arial" w:hAnsi="Arial" w:cs="Arial"/>
        </w:rPr>
        <w:t xml:space="preserve">Mr Karl McKenzie </w:t>
      </w:r>
    </w:p>
    <w:p w14:paraId="09CF0068" w14:textId="2F798448" w:rsidR="00D237C1" w:rsidRPr="001923C7" w:rsidRDefault="00D237C1" w:rsidP="001A2BB2">
      <w:pPr>
        <w:spacing w:after="0"/>
        <w:rPr>
          <w:rFonts w:ascii="Arial" w:hAnsi="Arial" w:cs="Arial"/>
        </w:rPr>
      </w:pPr>
      <w:r w:rsidRPr="001923C7">
        <w:rPr>
          <w:rFonts w:ascii="Arial" w:hAnsi="Arial" w:cs="Arial"/>
        </w:rPr>
        <w:t xml:space="preserve">Mr Gregory Moroney </w:t>
      </w:r>
    </w:p>
    <w:p w14:paraId="2DE278D7" w14:textId="63D49991" w:rsidR="00D237C1" w:rsidRPr="001923C7" w:rsidRDefault="00D237C1" w:rsidP="001A2BB2">
      <w:pPr>
        <w:spacing w:after="0"/>
        <w:rPr>
          <w:rFonts w:ascii="Arial" w:hAnsi="Arial" w:cs="Arial"/>
        </w:rPr>
      </w:pPr>
      <w:r w:rsidRPr="001923C7">
        <w:rPr>
          <w:rFonts w:ascii="Arial" w:hAnsi="Arial" w:cs="Arial"/>
        </w:rPr>
        <w:t>Ms Francine O’Rourke</w:t>
      </w:r>
    </w:p>
    <w:p w14:paraId="64429629" w14:textId="6E144097" w:rsidR="00D237C1" w:rsidRPr="001923C7" w:rsidRDefault="00D237C1" w:rsidP="001A2BB2">
      <w:pPr>
        <w:spacing w:after="0"/>
        <w:rPr>
          <w:rFonts w:ascii="Arial" w:hAnsi="Arial" w:cs="Arial"/>
        </w:rPr>
      </w:pPr>
      <w:r w:rsidRPr="001923C7">
        <w:rPr>
          <w:rFonts w:ascii="Arial" w:hAnsi="Arial" w:cs="Arial"/>
        </w:rPr>
        <w:t xml:space="preserve">Ms Miranda Reid </w:t>
      </w:r>
    </w:p>
    <w:p w14:paraId="69879CBA" w14:textId="19FED6CC" w:rsidR="00D237C1" w:rsidRPr="001923C7" w:rsidRDefault="00D237C1" w:rsidP="001A2BB2">
      <w:pPr>
        <w:spacing w:after="0"/>
        <w:rPr>
          <w:rFonts w:ascii="Arial" w:hAnsi="Arial" w:cs="Arial"/>
        </w:rPr>
      </w:pPr>
      <w:r w:rsidRPr="001923C7">
        <w:rPr>
          <w:rFonts w:ascii="Arial" w:hAnsi="Arial" w:cs="Arial"/>
        </w:rPr>
        <w:t>Mr Malcolm Renouf</w:t>
      </w:r>
    </w:p>
    <w:p w14:paraId="129472C0" w14:textId="6082FFFD" w:rsidR="00D237C1" w:rsidRPr="001923C7" w:rsidRDefault="00D237C1" w:rsidP="001A2BB2">
      <w:pPr>
        <w:spacing w:after="0"/>
        <w:rPr>
          <w:rFonts w:ascii="Arial" w:hAnsi="Arial" w:cs="Arial"/>
        </w:rPr>
      </w:pPr>
      <w:r w:rsidRPr="001923C7">
        <w:rPr>
          <w:rFonts w:ascii="Arial" w:hAnsi="Arial" w:cs="Arial"/>
        </w:rPr>
        <w:t xml:space="preserve">Ms Amanda Ritchie </w:t>
      </w:r>
    </w:p>
    <w:p w14:paraId="6402E7CB" w14:textId="1CA36960" w:rsidR="00D237C1" w:rsidRPr="001923C7" w:rsidRDefault="00D237C1" w:rsidP="001A2BB2">
      <w:pPr>
        <w:spacing w:after="0"/>
        <w:rPr>
          <w:rFonts w:ascii="Arial" w:hAnsi="Arial" w:cs="Arial"/>
        </w:rPr>
      </w:pPr>
      <w:r w:rsidRPr="001923C7">
        <w:rPr>
          <w:rFonts w:ascii="Arial" w:hAnsi="Arial" w:cs="Arial"/>
        </w:rPr>
        <w:t>Ms Kerry Rees</w:t>
      </w:r>
    </w:p>
    <w:p w14:paraId="5E8351DA" w14:textId="5F20C04A" w:rsidR="00D237C1" w:rsidRPr="001923C7" w:rsidRDefault="00D237C1" w:rsidP="001A2BB2">
      <w:pPr>
        <w:spacing w:after="0"/>
        <w:rPr>
          <w:rFonts w:ascii="Arial" w:hAnsi="Arial" w:cs="Arial"/>
        </w:rPr>
      </w:pPr>
      <w:r w:rsidRPr="001923C7">
        <w:rPr>
          <w:rFonts w:ascii="Arial" w:hAnsi="Arial" w:cs="Arial"/>
        </w:rPr>
        <w:t>Ms Gyl Stacey</w:t>
      </w:r>
    </w:p>
    <w:p w14:paraId="2C926CCE" w14:textId="3A71B823" w:rsidR="00280364" w:rsidRPr="001923C7" w:rsidRDefault="00D237C1" w:rsidP="001A2BB2">
      <w:pPr>
        <w:spacing w:after="0"/>
        <w:rPr>
          <w:rFonts w:ascii="Arial" w:hAnsi="Arial" w:cs="Arial"/>
        </w:rPr>
      </w:pPr>
      <w:r w:rsidRPr="001923C7">
        <w:rPr>
          <w:rFonts w:ascii="Arial" w:hAnsi="Arial" w:cs="Arial"/>
        </w:rPr>
        <w:t>Ms Janine Wiles.</w:t>
      </w:r>
    </w:p>
    <w:p w14:paraId="70D1A897" w14:textId="77777777" w:rsidR="00442FDB" w:rsidRPr="001923C7" w:rsidRDefault="00442FDB" w:rsidP="001A2BB2">
      <w:pPr>
        <w:spacing w:after="0"/>
        <w:rPr>
          <w:rFonts w:ascii="Arial" w:hAnsi="Arial" w:cs="Arial"/>
        </w:rPr>
        <w:sectPr w:rsidR="00442FDB" w:rsidRPr="001923C7" w:rsidSect="00442FDB">
          <w:type w:val="continuous"/>
          <w:pgSz w:w="11906" w:h="16838"/>
          <w:pgMar w:top="1440" w:right="1440" w:bottom="1440" w:left="1440" w:header="708" w:footer="708" w:gutter="0"/>
          <w:cols w:num="3" w:space="256"/>
          <w:docGrid w:linePitch="360"/>
        </w:sectPr>
      </w:pPr>
    </w:p>
    <w:p w14:paraId="738112D9" w14:textId="77777777" w:rsidR="001A2BB2" w:rsidRPr="00522041" w:rsidRDefault="001A2BB2" w:rsidP="001A2BB2">
      <w:pPr>
        <w:numPr>
          <w:ilvl w:val="0"/>
          <w:numId w:val="2"/>
        </w:numPr>
        <w:tabs>
          <w:tab w:val="clear" w:pos="720"/>
          <w:tab w:val="num" w:pos="360"/>
          <w:tab w:val="num" w:pos="2062"/>
        </w:tabs>
        <w:spacing w:before="360" w:after="0" w:line="240" w:lineRule="auto"/>
        <w:ind w:left="360"/>
        <w:jc w:val="both"/>
        <w:rPr>
          <w:rFonts w:ascii="Arial" w:hAnsi="Arial" w:cs="Arial"/>
          <w:bCs/>
          <w:spacing w:val="-3"/>
        </w:rPr>
      </w:pPr>
      <w:r w:rsidRPr="00522041">
        <w:rPr>
          <w:rFonts w:ascii="Arial" w:hAnsi="Arial" w:cs="Arial"/>
          <w:i/>
          <w:u w:val="single"/>
        </w:rPr>
        <w:t>Attachment</w:t>
      </w:r>
      <w:r>
        <w:rPr>
          <w:rFonts w:ascii="Arial" w:hAnsi="Arial" w:cs="Arial"/>
          <w:i/>
          <w:u w:val="single"/>
        </w:rPr>
        <w:t>s</w:t>
      </w:r>
    </w:p>
    <w:p w14:paraId="39BCF3C3" w14:textId="77777777" w:rsidR="001A2BB2" w:rsidRPr="00522041" w:rsidRDefault="001A2BB2" w:rsidP="001A2BB2">
      <w:pPr>
        <w:numPr>
          <w:ilvl w:val="0"/>
          <w:numId w:val="5"/>
        </w:numPr>
        <w:spacing w:before="120" w:after="0" w:line="240" w:lineRule="auto"/>
        <w:jc w:val="both"/>
        <w:rPr>
          <w:rFonts w:ascii="Arial" w:hAnsi="Arial" w:cs="Arial"/>
          <w:bCs/>
          <w:spacing w:val="-3"/>
        </w:rPr>
      </w:pPr>
      <w:r>
        <w:rPr>
          <w:rFonts w:ascii="Arial" w:hAnsi="Arial" w:cs="Arial"/>
          <w:bCs/>
          <w:spacing w:val="-3"/>
        </w:rPr>
        <w:t>Nil.</w:t>
      </w:r>
    </w:p>
    <w:p w14:paraId="2239B779" w14:textId="1C2FC6D5" w:rsidR="00280364" w:rsidRPr="001923C7" w:rsidRDefault="00280364" w:rsidP="001A2BB2">
      <w:pPr>
        <w:spacing w:after="0"/>
        <w:rPr>
          <w:rFonts w:ascii="Arial" w:hAnsi="Arial" w:cs="Arial"/>
        </w:rPr>
      </w:pPr>
    </w:p>
    <w:sectPr w:rsidR="00280364" w:rsidRPr="001923C7" w:rsidSect="0028036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850AE" w14:textId="77777777" w:rsidR="00603ABA" w:rsidRDefault="00603ABA">
      <w:pPr>
        <w:spacing w:after="0" w:line="240" w:lineRule="auto"/>
      </w:pPr>
      <w:r>
        <w:separator/>
      </w:r>
    </w:p>
  </w:endnote>
  <w:endnote w:type="continuationSeparator" w:id="0">
    <w:p w14:paraId="644FF1BC" w14:textId="77777777" w:rsidR="00603ABA" w:rsidRDefault="0060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52CD2" w14:textId="77777777" w:rsidR="00603ABA" w:rsidRDefault="00603ABA">
      <w:pPr>
        <w:spacing w:after="0" w:line="240" w:lineRule="auto"/>
      </w:pPr>
      <w:r>
        <w:separator/>
      </w:r>
    </w:p>
  </w:footnote>
  <w:footnote w:type="continuationSeparator" w:id="0">
    <w:p w14:paraId="3565D42C" w14:textId="77777777" w:rsidR="00603ABA" w:rsidRDefault="00603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47D6" w14:textId="77777777" w:rsidR="00112A97" w:rsidRPr="00937A4A" w:rsidRDefault="00112A97" w:rsidP="00112A97">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rPr>
    </w:pPr>
    <w:r w:rsidRPr="00937A4A">
      <w:rPr>
        <w:rFonts w:ascii="Arial" w:hAnsi="Arial" w:cs="Arial"/>
        <w:b/>
        <w:sz w:val="28"/>
      </w:rPr>
      <w:t>Queensland Government</w:t>
    </w:r>
  </w:p>
  <w:p w14:paraId="2D5F2092" w14:textId="1AB86DB9" w:rsidR="00112A97" w:rsidRPr="00937A4A" w:rsidRDefault="00112A97" w:rsidP="00112A9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rPr>
    </w:pPr>
    <w:r w:rsidRPr="00937A4A">
      <w:rPr>
        <w:rFonts w:ascii="Arial" w:hAnsi="Arial" w:cs="Arial"/>
        <w:b/>
      </w:rPr>
      <w:t xml:space="preserve">Cabinet – </w:t>
    </w:r>
    <w:r>
      <w:rPr>
        <w:rFonts w:ascii="Arial" w:hAnsi="Arial" w:cs="Arial"/>
        <w:b/>
      </w:rPr>
      <w:t>June 2020</w:t>
    </w:r>
  </w:p>
  <w:p w14:paraId="35714021" w14:textId="1C3A38A4" w:rsidR="00112A97" w:rsidRDefault="001923C7" w:rsidP="001923C7">
    <w:pPr>
      <w:pStyle w:val="Header"/>
      <w:spacing w:before="120"/>
      <w:rPr>
        <w:rFonts w:ascii="Arial" w:hAnsi="Arial" w:cs="Arial"/>
        <w:b/>
        <w:u w:val="single"/>
      </w:rPr>
    </w:pPr>
    <w:r w:rsidRPr="001923C7">
      <w:rPr>
        <w:rFonts w:ascii="Arial" w:hAnsi="Arial" w:cs="Arial"/>
        <w:b/>
        <w:u w:val="single"/>
      </w:rPr>
      <w:t>Appointment of professional board members and community board members to the Parole Board Queensland</w:t>
    </w:r>
  </w:p>
  <w:p w14:paraId="54B60994" w14:textId="1A0162D4" w:rsidR="00112A97" w:rsidRDefault="00112A97" w:rsidP="001923C7">
    <w:pPr>
      <w:pStyle w:val="Header"/>
      <w:tabs>
        <w:tab w:val="clear" w:pos="4513"/>
        <w:tab w:val="clear" w:pos="9026"/>
        <w:tab w:val="left" w:pos="1260"/>
      </w:tabs>
      <w:spacing w:before="120"/>
      <w:rPr>
        <w:rFonts w:ascii="Arial" w:hAnsi="Arial" w:cs="Arial"/>
        <w:b/>
        <w:u w:val="single"/>
      </w:rPr>
    </w:pPr>
    <w:r>
      <w:rPr>
        <w:rFonts w:ascii="Arial" w:hAnsi="Arial" w:cs="Arial"/>
        <w:b/>
        <w:u w:val="single"/>
      </w:rPr>
      <w:t>Minister</w:t>
    </w:r>
    <w:r w:rsidR="001923C7">
      <w:rPr>
        <w:rFonts w:ascii="Arial" w:hAnsi="Arial" w:cs="Arial"/>
        <w:b/>
        <w:u w:val="single"/>
      </w:rPr>
      <w:t xml:space="preserve"> for Police and Minister for Corrective Services</w:t>
    </w:r>
  </w:p>
  <w:p w14:paraId="669A5991" w14:textId="77777777" w:rsidR="00112A97" w:rsidRPr="001A2BB2" w:rsidRDefault="00112A97" w:rsidP="00112A97">
    <w:pPr>
      <w:pStyle w:val="Header"/>
      <w:pBdr>
        <w:bottom w:val="single" w:sz="4" w:space="1" w:color="auto"/>
      </w:pBd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10392"/>
    <w:multiLevelType w:val="hybridMultilevel"/>
    <w:tmpl w:val="533C8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081B2C"/>
    <w:multiLevelType w:val="hybridMultilevel"/>
    <w:tmpl w:val="B464EE4C"/>
    <w:lvl w:ilvl="0" w:tplc="5B2068B8">
      <w:start w:val="1"/>
      <w:numFmt w:val="decimal"/>
      <w:lvlText w:val="%1."/>
      <w:lvlJc w:val="left"/>
      <w:pPr>
        <w:ind w:left="718" w:hanging="360"/>
      </w:pPr>
      <w:rPr>
        <w:rFonts w:hint="default"/>
        <w:b w:val="0"/>
        <w:sz w:val="24"/>
      </w:r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2" w15:restartNumberingAfterBreak="0">
    <w:nsid w:val="416450DE"/>
    <w:multiLevelType w:val="hybridMultilevel"/>
    <w:tmpl w:val="2D0EE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9C755F"/>
    <w:multiLevelType w:val="hybridMultilevel"/>
    <w:tmpl w:val="B0F6682E"/>
    <w:lvl w:ilvl="0" w:tplc="0C09000F">
      <w:start w:val="1"/>
      <w:numFmt w:val="decimal"/>
      <w:lvlText w:val="%1."/>
      <w:lvlJc w:val="left"/>
      <w:pPr>
        <w:ind w:left="720" w:hanging="360"/>
      </w:pPr>
      <w:rPr>
        <w:rFonts w:hint="default"/>
        <w:b w:val="0"/>
      </w:rPr>
    </w:lvl>
    <w:lvl w:ilvl="1" w:tplc="EE3C06AE">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176F87"/>
    <w:multiLevelType w:val="hybridMultilevel"/>
    <w:tmpl w:val="B88C65E6"/>
    <w:lvl w:ilvl="0" w:tplc="B3D43C28">
      <w:start w:val="1"/>
      <w:numFmt w:val="decimal"/>
      <w:lvlText w:val="%1."/>
      <w:lvlJc w:val="left"/>
      <w:pPr>
        <w:tabs>
          <w:tab w:val="num" w:pos="720"/>
        </w:tabs>
        <w:ind w:left="720" w:hanging="360"/>
      </w:pPr>
      <w:rPr>
        <w:rFonts w:cs="Times New Roman"/>
        <w:b w:val="0"/>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21"/>
    <w:rsid w:val="000E5385"/>
    <w:rsid w:val="00106B06"/>
    <w:rsid w:val="00112A97"/>
    <w:rsid w:val="00137F89"/>
    <w:rsid w:val="00152FB7"/>
    <w:rsid w:val="001923C7"/>
    <w:rsid w:val="001A2BB2"/>
    <w:rsid w:val="001D23A5"/>
    <w:rsid w:val="002404FD"/>
    <w:rsid w:val="00280364"/>
    <w:rsid w:val="00281759"/>
    <w:rsid w:val="003A3D4D"/>
    <w:rsid w:val="00442FDB"/>
    <w:rsid w:val="004C46F2"/>
    <w:rsid w:val="00565ED1"/>
    <w:rsid w:val="00603ABA"/>
    <w:rsid w:val="0064673F"/>
    <w:rsid w:val="007F6246"/>
    <w:rsid w:val="00862456"/>
    <w:rsid w:val="009D5D72"/>
    <w:rsid w:val="00A01C98"/>
    <w:rsid w:val="00A96C2B"/>
    <w:rsid w:val="00AA3A05"/>
    <w:rsid w:val="00AC2EBC"/>
    <w:rsid w:val="00B57722"/>
    <w:rsid w:val="00CC0512"/>
    <w:rsid w:val="00CE50F3"/>
    <w:rsid w:val="00D237C1"/>
    <w:rsid w:val="00DA0EA9"/>
    <w:rsid w:val="00DA47FD"/>
    <w:rsid w:val="00DB3E8E"/>
    <w:rsid w:val="00E52717"/>
    <w:rsid w:val="00FD1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23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23A5"/>
  </w:style>
  <w:style w:type="paragraph" w:styleId="Footer">
    <w:name w:val="footer"/>
    <w:basedOn w:val="Normal"/>
    <w:link w:val="FooterChar"/>
    <w:uiPriority w:val="99"/>
    <w:unhideWhenUsed/>
    <w:rsid w:val="001D2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3A5"/>
  </w:style>
  <w:style w:type="character" w:styleId="PageNumber">
    <w:name w:val="page number"/>
    <w:basedOn w:val="DefaultParagraphFont"/>
    <w:rsid w:val="00106B06"/>
  </w:style>
  <w:style w:type="paragraph" w:styleId="ListParagraph">
    <w:name w:val="List Paragraph"/>
    <w:basedOn w:val="Normal"/>
    <w:link w:val="ListParagraphChar"/>
    <w:uiPriority w:val="34"/>
    <w:qFormat/>
    <w:rsid w:val="00106B06"/>
    <w:pPr>
      <w:spacing w:after="0" w:line="240" w:lineRule="auto"/>
      <w:ind w:left="720"/>
    </w:pPr>
    <w:rPr>
      <w:rFonts w:ascii="Calibri" w:eastAsia="Calibri" w:hAnsi="Calibri" w:cs="Calibri"/>
      <w:lang w:eastAsia="en-AU"/>
    </w:rPr>
  </w:style>
  <w:style w:type="character" w:styleId="CommentReference">
    <w:name w:val="annotation reference"/>
    <w:basedOn w:val="DefaultParagraphFont"/>
    <w:semiHidden/>
    <w:unhideWhenUsed/>
    <w:rsid w:val="00106B06"/>
    <w:rPr>
      <w:sz w:val="16"/>
      <w:szCs w:val="16"/>
    </w:rPr>
  </w:style>
  <w:style w:type="paragraph" w:styleId="CommentText">
    <w:name w:val="annotation text"/>
    <w:basedOn w:val="Normal"/>
    <w:link w:val="CommentTextChar"/>
    <w:semiHidden/>
    <w:unhideWhenUsed/>
    <w:rsid w:val="00106B06"/>
    <w:pPr>
      <w:spacing w:after="0" w:line="240" w:lineRule="auto"/>
    </w:pPr>
    <w:rPr>
      <w:rFonts w:ascii="Times New Roman" w:eastAsia="Times New Roman" w:hAnsi="Times New Roman" w:cs="Times New Roman"/>
      <w:color w:val="000000"/>
      <w:sz w:val="20"/>
      <w:szCs w:val="20"/>
      <w:lang w:eastAsia="en-AU"/>
    </w:rPr>
  </w:style>
  <w:style w:type="character" w:customStyle="1" w:styleId="CommentTextChar">
    <w:name w:val="Comment Text Char"/>
    <w:basedOn w:val="DefaultParagraphFont"/>
    <w:link w:val="CommentText"/>
    <w:semiHidden/>
    <w:rsid w:val="00106B06"/>
    <w:rPr>
      <w:rFonts w:ascii="Times New Roman" w:eastAsia="Times New Roman" w:hAnsi="Times New Roman" w:cs="Times New Roman"/>
      <w:color w:val="000000"/>
      <w:sz w:val="20"/>
      <w:szCs w:val="20"/>
      <w:lang w:eastAsia="en-AU"/>
    </w:rPr>
  </w:style>
  <w:style w:type="character" w:customStyle="1" w:styleId="ListParagraphChar">
    <w:name w:val="List Paragraph Char"/>
    <w:link w:val="ListParagraph"/>
    <w:uiPriority w:val="34"/>
    <w:locked/>
    <w:rsid w:val="00106B06"/>
    <w:rPr>
      <w:rFonts w:ascii="Calibri" w:eastAsia="Calibri" w:hAnsi="Calibri" w:cs="Calibri"/>
      <w:lang w:eastAsia="en-AU"/>
    </w:rPr>
  </w:style>
  <w:style w:type="paragraph" w:styleId="CommentSubject">
    <w:name w:val="annotation subject"/>
    <w:basedOn w:val="CommentText"/>
    <w:next w:val="CommentText"/>
    <w:link w:val="CommentSubjectChar"/>
    <w:uiPriority w:val="99"/>
    <w:semiHidden/>
    <w:unhideWhenUsed/>
    <w:rsid w:val="003A3D4D"/>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3A3D4D"/>
    <w:rPr>
      <w:rFonts w:ascii="Times New Roman" w:eastAsia="Times New Roman" w:hAnsi="Times New Roman" w:cs="Times New Roman"/>
      <w:b/>
      <w:bCs/>
      <w:color w:val="000000"/>
      <w:sz w:val="20"/>
      <w:szCs w:val="20"/>
      <w:lang w:eastAsia="en-AU"/>
    </w:rPr>
  </w:style>
  <w:style w:type="paragraph" w:styleId="BalloonText">
    <w:name w:val="Balloon Text"/>
    <w:basedOn w:val="Normal"/>
    <w:link w:val="BalloonTextChar"/>
    <w:uiPriority w:val="99"/>
    <w:semiHidden/>
    <w:unhideWhenUsed/>
    <w:rsid w:val="003A3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205D-04B4-4739-8B2F-949BB1A4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4C15A-1C13-405E-BF70-16F971608356}">
  <ds:schemaRefs>
    <ds:schemaRef ds:uri="http://schemas.microsoft.com/sharepoint/v3/contenttype/forms"/>
  </ds:schemaRefs>
</ds:datastoreItem>
</file>

<file path=customXml/itemProps3.xml><?xml version="1.0" encoding="utf-8"?>
<ds:datastoreItem xmlns:ds="http://schemas.openxmlformats.org/officeDocument/2006/customXml" ds:itemID="{7A8ACDEF-8E88-42A4-BC0B-A3582EE0711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3e311de-a790-43ff-be63-577c26c7507c"/>
    <ds:schemaRef ds:uri="b8ed82f2-f7bd-423c-8698-5e132afe9245"/>
    <ds:schemaRef ds:uri="http://www.w3.org/XML/1998/namespace"/>
  </ds:schemaRefs>
</ds:datastoreItem>
</file>

<file path=customXml/itemProps4.xml><?xml version="1.0" encoding="utf-8"?>
<ds:datastoreItem xmlns:ds="http://schemas.openxmlformats.org/officeDocument/2006/customXml" ds:itemID="{0E3843C2-83CE-4049-8C7D-3848FF44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351</Words>
  <Characters>1869</Characters>
  <Application>Microsoft Office Word</Application>
  <DocSecurity>0</DocSecurity>
  <Lines>58</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2204</CharactersWithSpaces>
  <SharedDoc>false</SharedDoc>
  <HyperlinkBase>https://www.cabinet.qld.gov.au/documents/2020/Jun/ApptParB/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24</cp:revision>
  <dcterms:created xsi:type="dcterms:W3CDTF">2020-05-27T23:24:00Z</dcterms:created>
  <dcterms:modified xsi:type="dcterms:W3CDTF">2020-09-22T23:07:00Z</dcterms:modified>
  <cp:category>Significant_Appointments,Parole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